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9" w:rsidRDefault="00E10179" w:rsidP="00E10179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Für Eltern minderjähriger Schüler/innen </w:t>
      </w:r>
    </w:p>
    <w:p w:rsidR="00E10179" w:rsidRDefault="00E10179" w:rsidP="00E10179">
      <w:pPr>
        <w:pStyle w:val="Default"/>
        <w:rPr>
          <w:rFonts w:cs="Arial"/>
          <w:color w:val="auto"/>
        </w:rPr>
      </w:pPr>
    </w:p>
    <w:p w:rsidR="00E10179" w:rsidRDefault="00E10179" w:rsidP="00E10179">
      <w:pPr>
        <w:pStyle w:val="Default"/>
        <w:rPr>
          <w:rFonts w:cs="Arial"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 xml:space="preserve">Einverständniserklärung zur Teilnahme an Corona-Schnelltests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Liebe Eltern, liebe Erziehungsberechtigte,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Stadt Reutlingen macht den Mitarbeitenden an Schulen ein unterstützendes Testangebot für einen Corona-Schnelltest, um einen Beitrag zur weiteren Eindämmung der Pandemie zu leisten und im Schulalltag zu unterstützen.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Stadt Reutlingen organisiert nun gemeinsam mit den Reutlinger Schulen, dass sich auch jede/r Schüler/in mit einem Schnelltest auf Corona testen lassen kann. Teilnehmen darf, wer auch am Präsenzunterricht teilnimmt. Getestet wird nach den geltenden Abstands- und Hygienevorgaben.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Wenn Sie uns Ihr Einverständnis geben, kann Ihr Kind als Schüler/in einen solchen Test unter Anleitung von geschultem Personal an der Schule durchführen. Kosten entstehen Ihnen dadurch nicht. Selbstverständlich ist die Teilnahme freiwillig.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Hier noch einige Antworten auf mögliche Fragen: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spacing w:after="2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Wie und wo wird der Test durchgeführt? </w:t>
      </w:r>
      <w:r>
        <w:rPr>
          <w:color w:val="auto"/>
          <w:sz w:val="22"/>
          <w:szCs w:val="22"/>
        </w:rPr>
        <w:t xml:space="preserve">Es ist vorgesehen, dass sich alle selbst mit Schnelltest zur Eigenanwendung durch Nasenabstrich in der Schule, testen können (Nasenabstrich-Test = ca. 2 cm tiefer Abstrich in der Nase; kein Rachenabstrich-Test). Geschulte Personen werden dies beaufsichtigen und anleiten. </w:t>
      </w:r>
    </w:p>
    <w:p w:rsidR="00E10179" w:rsidRDefault="00E10179" w:rsidP="00E10179">
      <w:pPr>
        <w:pStyle w:val="Default"/>
        <w:spacing w:after="2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Gibt es bei einem Schnelltest Nebenwirkungen oder andere Gefahren? </w:t>
      </w:r>
      <w:r>
        <w:rPr>
          <w:color w:val="auto"/>
          <w:sz w:val="22"/>
          <w:szCs w:val="22"/>
        </w:rPr>
        <w:t xml:space="preserve">Nein, Körperkontakt entsteht nur durch ein steriles, dünnes Wattestäbchen, das von der Testperson selbstständig 2 cm tief in die Nase eingeführt wird, bis ein leichter Widerstand zu spüren ist. </w:t>
      </w:r>
    </w:p>
    <w:p w:rsidR="00E10179" w:rsidRDefault="00E10179" w:rsidP="00E10179">
      <w:pPr>
        <w:pStyle w:val="Default"/>
        <w:spacing w:after="2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Werden persönliche Daten erhoben und gespeichert? </w:t>
      </w:r>
      <w:r>
        <w:rPr>
          <w:color w:val="auto"/>
          <w:sz w:val="22"/>
          <w:szCs w:val="22"/>
        </w:rPr>
        <w:t xml:space="preserve">Es wird von der Schulleitung nur festgehalten, von wem eine Einverständniserklärung der Eltern vorliegt. Die Testteilnahme und Testergebnisse selber werden nicht namentlich protokolliert. </w:t>
      </w:r>
    </w:p>
    <w:p w:rsidR="00E10179" w:rsidRDefault="00E10179" w:rsidP="00E10179">
      <w:pPr>
        <w:pStyle w:val="Default"/>
        <w:spacing w:after="2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passiert bei einem positiven Testergebnis? </w:t>
      </w:r>
      <w:r>
        <w:rPr>
          <w:color w:val="auto"/>
          <w:sz w:val="22"/>
          <w:szCs w:val="22"/>
        </w:rPr>
        <w:t xml:space="preserve">Sollte ein Schnelltest positiv reagieren, wird Sie die Schulleitung sofort telefonisch informieren und Ihr Kind muss sich in Selbst-Quarantäne begeben. Ein positiver Schnelltest ist zunächst nur ein Hinweis auf eine mögliche Corona-Infektion. Bei Schnelltests kann es gelegentlich auch zu falsch-positiven Ergebnissen kommen. Daher muss ein positives Schnelltest-Ergebnis immer mit einem PCR-Test z. B. beim Hausarzt oder einer Schwerpunktpraxis überprüft werden. Der negative PCR-Test hebt die Selbst-Quarantäne auf.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Pr="003D4877" w:rsidRDefault="00E10179" w:rsidP="00E10179">
      <w:pPr>
        <w:pStyle w:val="Default"/>
        <w:rPr>
          <w:b/>
          <w:color w:val="auto"/>
          <w:sz w:val="22"/>
          <w:szCs w:val="22"/>
        </w:rPr>
      </w:pPr>
      <w:r w:rsidRPr="003D4877">
        <w:rPr>
          <w:b/>
          <w:color w:val="auto"/>
          <w:sz w:val="22"/>
          <w:szCs w:val="22"/>
        </w:rPr>
        <w:t xml:space="preserve">Bitte ausfüllen und im Schulsekretariat abgeben.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Einverständniserklärung zur Teilnahme an Corona-Schnelltests im Rahmen des Schulbesuchs Hiermit erkläre ich mich einverstanden, dass mein Kind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  <w:t xml:space="preserve">__________________________________,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des/der Schüler/in </w:t>
      </w: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</w:p>
    <w:p w:rsidR="00E10179" w:rsidRDefault="00E10179" w:rsidP="00E10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der Schule ____________________________________ </w:t>
      </w:r>
      <w:r>
        <w:rPr>
          <w:color w:val="auto"/>
          <w:sz w:val="22"/>
          <w:szCs w:val="22"/>
        </w:rPr>
        <w:br/>
        <w:t xml:space="preserve">unter Anleitung und Aufsicht Corona-Schnelltests durchführt. </w:t>
      </w:r>
    </w:p>
    <w:p w:rsidR="00E10179" w:rsidRDefault="00E10179" w:rsidP="00E10179">
      <w:pPr>
        <w:rPr>
          <w:sz w:val="22"/>
          <w:szCs w:val="22"/>
        </w:rPr>
      </w:pPr>
    </w:p>
    <w:p w:rsidR="00E10179" w:rsidRDefault="00E10179" w:rsidP="00E10179">
      <w:pPr>
        <w:rPr>
          <w:sz w:val="22"/>
          <w:szCs w:val="22"/>
        </w:rPr>
      </w:pPr>
    </w:p>
    <w:p w:rsidR="00E10179" w:rsidRDefault="00E10179" w:rsidP="00E10179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 __________________________________________ </w:t>
      </w:r>
    </w:p>
    <w:p w:rsidR="00E10179" w:rsidRDefault="00E10179" w:rsidP="00E10179">
      <w:r>
        <w:rPr>
          <w:sz w:val="22"/>
          <w:szCs w:val="22"/>
        </w:rPr>
        <w:t>Ort, Datum Unterschrift einer/s Erziehungsberechtigten</w:t>
      </w:r>
    </w:p>
    <w:p w:rsidR="007038A6" w:rsidRPr="00E10179" w:rsidRDefault="007038A6" w:rsidP="00E10179"/>
    <w:sectPr w:rsidR="007038A6" w:rsidRPr="00E1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6D"/>
    <w:multiLevelType w:val="hybridMultilevel"/>
    <w:tmpl w:val="3D4AA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1458"/>
    <w:multiLevelType w:val="hybridMultilevel"/>
    <w:tmpl w:val="2DA2038E"/>
    <w:lvl w:ilvl="0" w:tplc="AAE4860E">
      <w:numFmt w:val="bullet"/>
      <w:lvlText w:val=""/>
      <w:lvlJc w:val="left"/>
      <w:pPr>
        <w:ind w:left="720" w:hanging="360"/>
      </w:pPr>
      <w:rPr>
        <w:rFonts w:ascii="Frutiger LT Com" w:eastAsia="Times New Roman" w:hAnsi="Frutiger LT Com" w:cs="Frutiger LT Co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19E0"/>
    <w:multiLevelType w:val="hybridMultilevel"/>
    <w:tmpl w:val="CA2484DE"/>
    <w:lvl w:ilvl="0" w:tplc="AAE4860E">
      <w:numFmt w:val="bullet"/>
      <w:lvlText w:val=""/>
      <w:lvlJc w:val="left"/>
      <w:pPr>
        <w:ind w:left="1080" w:hanging="360"/>
      </w:pPr>
      <w:rPr>
        <w:rFonts w:ascii="Frutiger LT Com" w:eastAsia="Times New Roman" w:hAnsi="Frutiger LT Com" w:cs="Frutiger LT Com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7"/>
    <w:rsid w:val="002A114C"/>
    <w:rsid w:val="003D4877"/>
    <w:rsid w:val="0041410C"/>
    <w:rsid w:val="00466276"/>
    <w:rsid w:val="007038A6"/>
    <w:rsid w:val="00862233"/>
    <w:rsid w:val="00991C59"/>
    <w:rsid w:val="00B73914"/>
    <w:rsid w:val="00C50075"/>
    <w:rsid w:val="00DC74C8"/>
    <w:rsid w:val="00E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6000-5D14-4D9D-A1A3-E7B7A2C4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179"/>
    <w:rPr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4877"/>
    <w:pPr>
      <w:autoSpaceDE w:val="0"/>
      <w:autoSpaceDN w:val="0"/>
      <w:adjustRightInd w:val="0"/>
    </w:pPr>
    <w:rPr>
      <w:rFonts w:ascii="Frutiger LT Com" w:hAnsi="Frutiger LT Com" w:cs="Frutiger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Pechar, Bärbel</dc:creator>
  <cp:keywords/>
  <dc:description/>
  <cp:lastModifiedBy>Petters, Bernadette</cp:lastModifiedBy>
  <cp:revision>2</cp:revision>
  <dcterms:created xsi:type="dcterms:W3CDTF">2021-03-19T08:03:00Z</dcterms:created>
  <dcterms:modified xsi:type="dcterms:W3CDTF">2021-03-19T08:03:00Z</dcterms:modified>
</cp:coreProperties>
</file>